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4"/>
      </w:tblGrid>
      <w:tr w:rsidR="00C23A65" w:rsidRPr="004137DA" w:rsidTr="00F35D74">
        <w:trPr>
          <w:trHeight w:val="14176"/>
        </w:trPr>
        <w:tc>
          <w:tcPr>
            <w:tcW w:w="9844" w:type="dxa"/>
          </w:tcPr>
          <w:p w:rsidR="00C23A65" w:rsidRPr="004137DA" w:rsidRDefault="004137DA" w:rsidP="00C23A65">
            <w:pPr>
              <w:jc w:val="right"/>
              <w:rPr>
                <w:rFonts w:ascii="Sylfaen" w:hAnsi="Sylfaen" w:cs="Arial"/>
                <w:b/>
                <w:sz w:val="16"/>
                <w:szCs w:val="16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 w:cs="Arial"/>
                <w:b/>
                <w:sz w:val="16"/>
                <w:szCs w:val="16"/>
                <w:lang w:val="ka-GE"/>
              </w:rPr>
              <w:t>ჯანდაცვის მეცნიერებების ფაკულტეტი</w:t>
            </w:r>
            <w:r w:rsidR="00C23A65" w:rsidRPr="004C426E">
              <w:rPr>
                <w:rFonts w:ascii="Arial" w:hAnsi="Arial" w:cs="Arial"/>
                <w:b/>
                <w:sz w:val="16"/>
                <w:szCs w:val="16"/>
              </w:rPr>
              <w:t xml:space="preserve"> / </w:t>
            </w:r>
            <w:bookmarkStart w:id="1" w:name="REF"/>
            <w:bookmarkEnd w:id="1"/>
            <w:r>
              <w:rPr>
                <w:rFonts w:ascii="Sylfaen" w:hAnsi="Sylfaen" w:cs="Arial"/>
                <w:b/>
                <w:sz w:val="16"/>
                <w:szCs w:val="16"/>
                <w:lang w:val="ka-GE"/>
              </w:rPr>
              <w:t>სახოგადოებრივი ჯანდაცვის დეპარტამენტი</w:t>
            </w:r>
          </w:p>
          <w:p w:rsidR="00F35D74" w:rsidRDefault="00F35D74" w:rsidP="00C23A65">
            <w:pPr>
              <w:jc w:val="right"/>
              <w:rPr>
                <w:rFonts w:ascii="Sylfaen" w:hAnsi="Sylfaen" w:cs="Arial"/>
                <w:sz w:val="16"/>
                <w:szCs w:val="16"/>
                <w:lang w:val="ka-GE"/>
              </w:rPr>
            </w:pPr>
          </w:p>
          <w:p w:rsidR="00C23A65" w:rsidRPr="004C426E" w:rsidRDefault="004137DA" w:rsidP="00C23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ka-GE"/>
              </w:rPr>
              <w:t>თარიღი</w:t>
            </w:r>
            <w:r w:rsidR="00C23A65" w:rsidRPr="004C426E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F35D74">
              <w:rPr>
                <w:rFonts w:ascii="Arial" w:hAnsi="Arial" w:cs="Arial"/>
                <w:sz w:val="16"/>
                <w:szCs w:val="16"/>
              </w:rPr>
              <w:t>20</w:t>
            </w:r>
            <w:r w:rsidR="00D61300">
              <w:rPr>
                <w:rFonts w:ascii="Arial" w:hAnsi="Arial" w:cs="Arial"/>
                <w:sz w:val="16"/>
                <w:szCs w:val="16"/>
              </w:rPr>
              <w:t>.01.2020</w:t>
            </w: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Pr="004137DA" w:rsidRDefault="004137DA" w:rsidP="00C23A65">
            <w:pPr>
              <w:spacing w:line="240" w:lineRule="auto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დაავადებათა კონტროლისა და საზოგადოებრივი ჯანმრთელობის ეროვნულ ცენტრს</w:t>
            </w: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Pr="009C502A" w:rsidRDefault="004137DA" w:rsidP="00C23A65">
            <w:pPr>
              <w:spacing w:line="240" w:lineRule="auto"/>
              <w:rPr>
                <w:rFonts w:ascii="Arial" w:hAnsi="Arial" w:cs="Arial"/>
                <w:u w:val="single"/>
                <w:lang w:val="nn-NO"/>
              </w:rPr>
            </w:pPr>
            <w:r>
              <w:rPr>
                <w:rFonts w:ascii="Sylfaen" w:hAnsi="Sylfaen" w:cs="Arial"/>
                <w:u w:val="single"/>
                <w:lang w:val="ka-GE"/>
              </w:rPr>
              <w:t xml:space="preserve">პროექტის ‘ქართულ-ნორვეგიული თანამშრომლობა საზოგადოებრივ ჯანდაცვაში’ ბიუჯეტის ცვლილების შესახებ </w:t>
            </w: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  <w:r>
              <w:rPr>
                <w:rFonts w:ascii="Arial" w:hAnsi="Arial" w:cs="Arial"/>
                <w:lang w:val="nn-NO"/>
              </w:rPr>
              <w:t xml:space="preserve"> </w:t>
            </w:r>
          </w:p>
          <w:p w:rsidR="00C23A65" w:rsidRDefault="005431C7" w:rsidP="00F35D74">
            <w:pPr>
              <w:spacing w:line="240" w:lineRule="auto"/>
              <w:jc w:val="both"/>
              <w:rPr>
                <w:rFonts w:ascii="Arial" w:hAnsi="Arial" w:cs="Arial"/>
                <w:lang w:val="nn-NO"/>
              </w:rPr>
            </w:pPr>
            <w:r>
              <w:rPr>
                <w:rFonts w:ascii="Sylfaen" w:hAnsi="Sylfaen" w:cs="Arial"/>
                <w:lang w:val="ka-GE"/>
              </w:rPr>
              <w:t xml:space="preserve">      </w:t>
            </w:r>
            <w:r w:rsidR="004137DA">
              <w:rPr>
                <w:rFonts w:ascii="Sylfaen" w:hAnsi="Sylfaen" w:cs="Arial"/>
                <w:lang w:val="ka-GE"/>
              </w:rPr>
              <w:t xml:space="preserve">ვადასტურებ, </w:t>
            </w:r>
            <w:r w:rsidR="004137DA" w:rsidRPr="00F35D74">
              <w:rPr>
                <w:rFonts w:ascii="Sylfaen" w:hAnsi="Sylfaen" w:cs="Arial"/>
                <w:lang w:val="ka-GE"/>
              </w:rPr>
              <w:t>რომ</w:t>
            </w:r>
            <w:r w:rsidR="00F35D74" w:rsidRPr="00F35D74">
              <w:rPr>
                <w:rFonts w:ascii="Sylfaen" w:hAnsi="Sylfaen" w:cs="Arial"/>
                <w:lang w:val="ka-GE"/>
              </w:rPr>
              <w:t xml:space="preserve"> </w:t>
            </w:r>
            <w:r w:rsidR="004137DA" w:rsidRPr="00F35D74">
              <w:rPr>
                <w:rFonts w:ascii="Sylfaen" w:hAnsi="Sylfaen" w:cs="Arial"/>
                <w:lang w:val="ka-GE"/>
              </w:rPr>
              <w:t>პროექტის ‘ქართულ-ნორვეგიული თანამშრომლობა საზოგადოებრივ ჯანდაცვაში’ ვადად განისაზღვრა</w:t>
            </w:r>
            <w:r w:rsidR="004137DA">
              <w:rPr>
                <w:rFonts w:ascii="Sylfaen" w:hAnsi="Sylfaen" w:cs="Arial"/>
                <w:lang w:val="ka-GE"/>
              </w:rPr>
              <w:t xml:space="preserve"> 2020 წლის დეკემბერი, შესაბამისად ბიუჯეტის ყველა კომპონენტი შეიცვალა. წარმოგიდგენთ დაავადებათა კონტროლისა და საზოგადოებრივი ჯანმრთელობის ეროვნული ცენტრისთვის გამოყოფილ განახლებულ ბიუჯეტს.</w:t>
            </w:r>
          </w:p>
          <w:p w:rsidR="004137DA" w:rsidRDefault="004137DA" w:rsidP="00F35D74">
            <w:pPr>
              <w:spacing w:line="240" w:lineRule="auto"/>
              <w:jc w:val="both"/>
              <w:rPr>
                <w:rFonts w:ascii="Arial" w:hAnsi="Arial" w:cs="Arial"/>
                <w:lang w:val="nn-NO"/>
              </w:rPr>
            </w:pPr>
          </w:p>
          <w:p w:rsidR="00C23A65" w:rsidRDefault="004137DA" w:rsidP="00F35D74">
            <w:pPr>
              <w:spacing w:line="240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N</w:t>
            </w:r>
            <w:r>
              <w:rPr>
                <w:rFonts w:ascii="Sylfaen" w:hAnsi="Sylfaen" w:cs="Arial"/>
                <w:lang w:val="en-GB"/>
              </w:rPr>
              <w:t>CDC-</w:t>
            </w:r>
            <w:r>
              <w:rPr>
                <w:rFonts w:ascii="Sylfaen" w:hAnsi="Sylfaen" w:cs="Arial"/>
                <w:lang w:val="ka-GE"/>
              </w:rPr>
              <w:t>სთვის გამოყოფილი ბიუჯეტი 2017-2020 წლებისთვის</w:t>
            </w:r>
          </w:p>
          <w:p w:rsidR="004137DA" w:rsidRPr="004137DA" w:rsidRDefault="004137DA" w:rsidP="00C23A65">
            <w:pPr>
              <w:spacing w:line="240" w:lineRule="auto"/>
              <w:rPr>
                <w:rFonts w:ascii="Sylfaen" w:hAnsi="Sylfaen" w:cs="Arial"/>
                <w:lang w:val="ka-GE"/>
              </w:rPr>
            </w:pPr>
          </w:p>
          <w:p w:rsidR="00730B9B" w:rsidRPr="008A37B6" w:rsidRDefault="00C23A65" w:rsidP="00730B9B">
            <w:pPr>
              <w:rPr>
                <w:rFonts w:ascii="Sylfaen" w:eastAsia="Times New Roman" w:hAnsi="Sylfaen" w:cs="Arial"/>
                <w:szCs w:val="16"/>
                <w:lang w:val="ka-GE"/>
              </w:rPr>
            </w:pPr>
            <w:r w:rsidRPr="00C23A65">
              <w:rPr>
                <w:rFonts w:ascii="Arial" w:hAnsi="Arial" w:cs="Arial"/>
                <w:lang w:val="nn-NO"/>
              </w:rPr>
              <w:t xml:space="preserve">21. </w:t>
            </w:r>
            <w:r w:rsidR="004137DA">
              <w:rPr>
                <w:rFonts w:ascii="Sylfaen" w:hAnsi="Sylfaen" w:cs="Arial"/>
                <w:lang w:val="ka-GE"/>
              </w:rPr>
              <w:t>დასახელება</w:t>
            </w:r>
            <w:r w:rsidRPr="00C23A65">
              <w:rPr>
                <w:rFonts w:ascii="Arial" w:hAnsi="Arial" w:cs="Arial"/>
                <w:lang w:val="nn-NO"/>
              </w:rPr>
              <w:t xml:space="preserve">: </w:t>
            </w:r>
            <w:r w:rsidR="00730B9B" w:rsidRPr="008A37B6">
              <w:rPr>
                <w:rFonts w:ascii="Sylfaen" w:eastAsia="Times New Roman" w:hAnsi="Sylfaen" w:cs="Arial"/>
                <w:szCs w:val="16"/>
                <w:lang w:val="ka-GE"/>
              </w:rPr>
              <w:t>ქართული დაბადების რეგისტრის სადოქტორო პროგრამა</w:t>
            </w:r>
          </w:p>
          <w:p w:rsidR="00730B9B" w:rsidRPr="008A37B6" w:rsidRDefault="00730B9B" w:rsidP="00730B9B">
            <w:pPr>
              <w:rPr>
                <w:rFonts w:ascii="Sylfaen" w:eastAsia="Times New Roman" w:hAnsi="Sylfaen" w:cs="Arial"/>
                <w:szCs w:val="16"/>
                <w:lang w:val="ka-GE"/>
              </w:rPr>
            </w:pPr>
            <w:r w:rsidRPr="008A37B6">
              <w:rPr>
                <w:rFonts w:ascii="Sylfaen" w:eastAsia="Times New Roman" w:hAnsi="Sylfaen" w:cs="Arial"/>
                <w:szCs w:val="16"/>
                <w:lang w:val="ka-GE"/>
              </w:rPr>
              <w:t>აქტივობა: სტუდენტების მონაწილეობა კვლევით პროცესში/პროექტში</w:t>
            </w:r>
          </w:p>
          <w:p w:rsidR="004137DA" w:rsidRDefault="004137DA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Default="004137DA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  <w:r>
              <w:rPr>
                <w:rFonts w:ascii="Sylfaen" w:hAnsi="Sylfaen" w:cs="Arial"/>
                <w:lang w:val="ka-GE"/>
              </w:rPr>
              <w:t>დასაწყისი</w:t>
            </w:r>
            <w:r w:rsidR="00C23A65" w:rsidRPr="00C23A65">
              <w:rPr>
                <w:rFonts w:ascii="Arial" w:hAnsi="Arial" w:cs="Arial"/>
                <w:lang w:val="nn-NO"/>
              </w:rPr>
              <w:t xml:space="preserve">: </w:t>
            </w:r>
            <w:r>
              <w:rPr>
                <w:rFonts w:ascii="Sylfaen" w:hAnsi="Sylfaen" w:cs="Arial"/>
                <w:lang w:val="ka-GE"/>
              </w:rPr>
              <w:t>იანვარი</w:t>
            </w:r>
            <w:r w:rsidR="00C23A65" w:rsidRPr="00C23A65">
              <w:rPr>
                <w:rFonts w:ascii="Arial" w:hAnsi="Arial" w:cs="Arial"/>
                <w:lang w:val="nn-NO"/>
              </w:rPr>
              <w:t>/2017</w:t>
            </w:r>
          </w:p>
          <w:p w:rsidR="00C23A65" w:rsidRPr="00C23A65" w:rsidRDefault="004137DA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  <w:r>
              <w:rPr>
                <w:rFonts w:ascii="Sylfaen" w:hAnsi="Sylfaen" w:cs="Arial"/>
                <w:lang w:val="ka-GE"/>
              </w:rPr>
              <w:t>დასასრული</w:t>
            </w:r>
            <w:r w:rsidR="00C23A65">
              <w:rPr>
                <w:rFonts w:ascii="Arial" w:hAnsi="Arial" w:cs="Arial"/>
                <w:lang w:val="nn-NO"/>
              </w:rPr>
              <w:t xml:space="preserve">: </w:t>
            </w:r>
            <w:r>
              <w:rPr>
                <w:rFonts w:ascii="Sylfaen" w:hAnsi="Sylfaen" w:cs="Arial"/>
                <w:lang w:val="ka-GE"/>
              </w:rPr>
              <w:t>დეკემბერი</w:t>
            </w:r>
            <w:r w:rsidR="00C23A65">
              <w:rPr>
                <w:rFonts w:ascii="Arial" w:hAnsi="Arial" w:cs="Arial"/>
                <w:lang w:val="nn-NO"/>
              </w:rPr>
              <w:t>/2020</w:t>
            </w: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tbl>
            <w:tblPr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4"/>
              <w:gridCol w:w="1616"/>
              <w:gridCol w:w="1401"/>
              <w:gridCol w:w="1388"/>
              <w:gridCol w:w="1562"/>
              <w:gridCol w:w="1759"/>
            </w:tblGrid>
            <w:tr w:rsidR="004137DA" w:rsidRPr="004137DA" w:rsidTr="00533EC2">
              <w:tc>
                <w:tcPr>
                  <w:tcW w:w="16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jc w:val="center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NOK – ნორვეგიული კრონი(ევრო)*</w:t>
                  </w:r>
                </w:p>
              </w:tc>
              <w:tc>
                <w:tcPr>
                  <w:tcW w:w="16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jc w:val="center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ბიუჯეტი 2017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jc w:val="center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ბიუჯეტი 2018</w:t>
                  </w:r>
                </w:p>
              </w:tc>
              <w:tc>
                <w:tcPr>
                  <w:tcW w:w="1388" w:type="dxa"/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jc w:val="center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ბიუჯეტი 2019</w:t>
                  </w:r>
                </w:p>
              </w:tc>
              <w:tc>
                <w:tcPr>
                  <w:tcW w:w="1562" w:type="dxa"/>
                  <w:shd w:val="clear" w:color="auto" w:fill="auto"/>
                  <w:vAlign w:val="center"/>
                </w:tcPr>
                <w:p w:rsidR="004137DA" w:rsidRPr="004137DA" w:rsidRDefault="004137DA" w:rsidP="004137DA">
                  <w:pPr>
                    <w:spacing w:line="240" w:lineRule="auto"/>
                    <w:jc w:val="center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nn-NO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ბიუჯეტი 2020****</w:t>
                  </w:r>
                </w:p>
              </w:tc>
              <w:tc>
                <w:tcPr>
                  <w:tcW w:w="1759" w:type="dxa"/>
                  <w:shd w:val="clear" w:color="auto" w:fill="auto"/>
                </w:tcPr>
                <w:p w:rsidR="004137DA" w:rsidRPr="00FE364E" w:rsidRDefault="004137DA" w:rsidP="004137DA">
                  <w:pPr>
                    <w:spacing w:line="240" w:lineRule="auto"/>
                    <w:jc w:val="center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</w:p>
                <w:p w:rsidR="004137DA" w:rsidRPr="00FE364E" w:rsidRDefault="004137DA" w:rsidP="004137DA">
                  <w:pPr>
                    <w:spacing w:line="240" w:lineRule="auto"/>
                    <w:jc w:val="center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ჯამი</w:t>
                  </w:r>
                </w:p>
              </w:tc>
            </w:tr>
            <w:tr w:rsidR="004137DA" w:rsidRPr="004137DA" w:rsidTr="00533EC2">
              <w:tc>
                <w:tcPr>
                  <w:tcW w:w="165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მიმდინარე ხარჯები (მგზავრობა, წიგნები, ა.შ.)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50 000 (5 657)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</w:p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50 000 (5 657)</w:t>
                  </w:r>
                </w:p>
              </w:tc>
              <w:tc>
                <w:tcPr>
                  <w:tcW w:w="1388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</w:p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50 000 (5 657)</w:t>
                  </w:r>
                </w:p>
              </w:tc>
              <w:tc>
                <w:tcPr>
                  <w:tcW w:w="1562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19 035 (1 886)</w:t>
                  </w:r>
                </w:p>
              </w:tc>
              <w:tc>
                <w:tcPr>
                  <w:tcW w:w="1759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</w:p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169 035 (18 857)</w:t>
                  </w:r>
                </w:p>
              </w:tc>
            </w:tr>
            <w:tr w:rsidR="004137DA" w:rsidRPr="004137DA" w:rsidTr="00533EC2">
              <w:tc>
                <w:tcPr>
                  <w:tcW w:w="16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ხელფასი **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1</w:t>
                  </w:r>
                  <w:r w:rsidRPr="004137DA">
                    <w:rPr>
                      <w:lang w:val="nn-NO" w:eastAsia="ka-GE"/>
                    </w:rPr>
                    <w:t>9</w:t>
                  </w:r>
                  <w:r w:rsidRPr="003043D2">
                    <w:rPr>
                      <w:lang w:val="ka-GE" w:eastAsia="ka-GE"/>
                    </w:rPr>
                    <w:t>9 115 (22 5</w:t>
                  </w:r>
                  <w:r w:rsidRPr="004137DA">
                    <w:rPr>
                      <w:lang w:val="nn-NO" w:eastAsia="ka-GE"/>
                    </w:rPr>
                    <w:t>29</w:t>
                  </w:r>
                  <w:r w:rsidRPr="003043D2">
                    <w:rPr>
                      <w:lang w:val="ka-GE" w:eastAsia="ka-GE"/>
                    </w:rPr>
                    <w:t>)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4137DA" w:rsidRPr="004137DA" w:rsidRDefault="004137DA" w:rsidP="004137DA">
                  <w:pPr>
                    <w:pStyle w:val="NoSpacing"/>
                    <w:rPr>
                      <w:lang w:val="nn-NO" w:eastAsia="ka-GE"/>
                    </w:rPr>
                  </w:pPr>
                  <w:r w:rsidRPr="004137DA">
                    <w:rPr>
                      <w:lang w:val="nn-NO" w:eastAsia="ka-GE"/>
                    </w:rPr>
                    <w:t>238 938 (27 034)</w:t>
                  </w:r>
                </w:p>
              </w:tc>
              <w:tc>
                <w:tcPr>
                  <w:tcW w:w="1388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4137DA">
                    <w:rPr>
                      <w:lang w:val="nn-NO" w:eastAsia="ka-GE"/>
                    </w:rPr>
                    <w:t>238 938 (27 034)</w:t>
                  </w:r>
                </w:p>
              </w:tc>
              <w:tc>
                <w:tcPr>
                  <w:tcW w:w="1562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90 832 (9 000)</w:t>
                  </w:r>
                </w:p>
              </w:tc>
              <w:tc>
                <w:tcPr>
                  <w:tcW w:w="1759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767 823 (85 597)</w:t>
                  </w:r>
                </w:p>
              </w:tc>
            </w:tr>
            <w:tr w:rsidR="004137DA" w:rsidRPr="004137DA" w:rsidTr="00533EC2">
              <w:tc>
                <w:tcPr>
                  <w:tcW w:w="16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ზედნადები 7%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17 438 (1 97</w:t>
                  </w:r>
                  <w:r w:rsidRPr="004137DA">
                    <w:rPr>
                      <w:lang w:val="nn-NO" w:eastAsia="ka-GE"/>
                    </w:rPr>
                    <w:t>3</w:t>
                  </w:r>
                  <w:r w:rsidRPr="003043D2">
                    <w:rPr>
                      <w:lang w:val="ka-GE" w:eastAsia="ka-GE"/>
                    </w:rPr>
                    <w:t>)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4137DA" w:rsidRPr="004137DA" w:rsidRDefault="004137DA" w:rsidP="004137DA">
                  <w:pPr>
                    <w:pStyle w:val="NoSpacing"/>
                    <w:rPr>
                      <w:lang w:val="nn-NO" w:eastAsia="ka-GE"/>
                    </w:rPr>
                  </w:pPr>
                  <w:r w:rsidRPr="004137DA">
                    <w:rPr>
                      <w:lang w:val="nn-NO" w:eastAsia="ka-GE"/>
                    </w:rPr>
                    <w:t>20 226 (2 288)</w:t>
                  </w:r>
                </w:p>
              </w:tc>
              <w:tc>
                <w:tcPr>
                  <w:tcW w:w="1388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4137DA">
                    <w:rPr>
                      <w:lang w:val="nn-NO" w:eastAsia="ka-GE"/>
                    </w:rPr>
                    <w:t>20 226 (2 288)</w:t>
                  </w:r>
                </w:p>
              </w:tc>
              <w:tc>
                <w:tcPr>
                  <w:tcW w:w="1562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7 700 (763)</w:t>
                  </w:r>
                </w:p>
              </w:tc>
              <w:tc>
                <w:tcPr>
                  <w:tcW w:w="1759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65 590 (7 312)</w:t>
                  </w:r>
                </w:p>
              </w:tc>
            </w:tr>
            <w:tr w:rsidR="004137DA" w:rsidRPr="004137DA" w:rsidTr="00533EC2">
              <w:tc>
                <w:tcPr>
                  <w:tcW w:w="165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სხვა ***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23 250 (2 6</w:t>
                  </w:r>
                  <w:r w:rsidRPr="004137DA">
                    <w:rPr>
                      <w:lang w:val="nn-NO" w:eastAsia="ka-GE"/>
                    </w:rPr>
                    <w:t>30</w:t>
                  </w:r>
                  <w:r w:rsidRPr="003043D2">
                    <w:rPr>
                      <w:lang w:val="ka-GE" w:eastAsia="ka-GE"/>
                    </w:rPr>
                    <w:t>)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23 250 (2 6</w:t>
                  </w:r>
                  <w:r w:rsidRPr="004137DA">
                    <w:rPr>
                      <w:lang w:val="nn-NO" w:eastAsia="ka-GE"/>
                    </w:rPr>
                    <w:t>30</w:t>
                  </w:r>
                  <w:r w:rsidRPr="003043D2">
                    <w:rPr>
                      <w:lang w:val="ka-GE" w:eastAsia="ka-GE"/>
                    </w:rPr>
                    <w:t>)</w:t>
                  </w:r>
                </w:p>
              </w:tc>
              <w:tc>
                <w:tcPr>
                  <w:tcW w:w="1388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 w:eastAsia="ka-GE"/>
                    </w:rPr>
                  </w:pPr>
                  <w:r w:rsidRPr="003043D2">
                    <w:rPr>
                      <w:lang w:val="ka-GE" w:eastAsia="ka-GE"/>
                    </w:rPr>
                    <w:t>23 250 (2 6</w:t>
                  </w:r>
                  <w:r w:rsidRPr="004137DA">
                    <w:rPr>
                      <w:lang w:val="nn-NO" w:eastAsia="ka-GE"/>
                    </w:rPr>
                    <w:t>30</w:t>
                  </w:r>
                  <w:r w:rsidRPr="003043D2">
                    <w:rPr>
                      <w:lang w:val="ka-GE" w:eastAsia="ka-GE"/>
                    </w:rPr>
                    <w:t>)</w:t>
                  </w:r>
                </w:p>
              </w:tc>
              <w:tc>
                <w:tcPr>
                  <w:tcW w:w="1562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14 148 (1 402)</w:t>
                  </w:r>
                </w:p>
              </w:tc>
              <w:tc>
                <w:tcPr>
                  <w:tcW w:w="1759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83 898 (9 292)</w:t>
                  </w:r>
                </w:p>
              </w:tc>
            </w:tr>
            <w:tr w:rsidR="004137DA" w:rsidRPr="004137DA" w:rsidTr="00533EC2">
              <w:trPr>
                <w:trHeight w:val="58"/>
              </w:trPr>
              <w:tc>
                <w:tcPr>
                  <w:tcW w:w="16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137DA" w:rsidRPr="00FE364E" w:rsidRDefault="004137DA" w:rsidP="004137DA">
                  <w:pPr>
                    <w:spacing w:line="240" w:lineRule="auto"/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</w:pPr>
                  <w:r w:rsidRPr="00FE364E">
                    <w:rPr>
                      <w:rFonts w:ascii="Sylfaen" w:eastAsia="Times New Roman" w:hAnsi="Sylfaen"/>
                      <w:b/>
                      <w:bCs/>
                      <w:color w:val="000000"/>
                      <w:sz w:val="20"/>
                      <w:lang w:val="ka-GE" w:eastAsia="ka-GE"/>
                    </w:rPr>
                    <w:t>ჯამი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37DA" w:rsidRPr="003043D2" w:rsidRDefault="004137DA" w:rsidP="004137DA">
                  <w:pPr>
                    <w:pStyle w:val="NoSpacing"/>
                    <w:rPr>
                      <w:b/>
                      <w:lang w:val="ka-GE" w:eastAsia="ka-GE"/>
                    </w:rPr>
                  </w:pPr>
                  <w:r w:rsidRPr="003043D2">
                    <w:rPr>
                      <w:b/>
                      <w:lang w:val="ka-GE" w:eastAsia="ka-GE"/>
                    </w:rPr>
                    <w:t xml:space="preserve">289 803 (32 </w:t>
                  </w:r>
                  <w:r w:rsidRPr="004137DA">
                    <w:rPr>
                      <w:b/>
                      <w:lang w:val="nn-NO" w:eastAsia="ka-GE"/>
                    </w:rPr>
                    <w:t>789</w:t>
                  </w:r>
                  <w:r w:rsidRPr="003043D2">
                    <w:rPr>
                      <w:b/>
                      <w:lang w:val="ka-GE" w:eastAsia="ka-GE"/>
                    </w:rPr>
                    <w:t>)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4137DA" w:rsidRPr="004137DA" w:rsidRDefault="004137DA" w:rsidP="004137DA">
                  <w:pPr>
                    <w:pStyle w:val="NoSpacing"/>
                    <w:rPr>
                      <w:b/>
                      <w:lang w:val="nn-NO" w:eastAsia="ka-GE"/>
                    </w:rPr>
                  </w:pPr>
                  <w:r w:rsidRPr="004137DA">
                    <w:rPr>
                      <w:b/>
                      <w:lang w:val="nn-NO" w:eastAsia="ka-GE"/>
                    </w:rPr>
                    <w:t>332 414 (37 610)</w:t>
                  </w:r>
                </w:p>
              </w:tc>
              <w:tc>
                <w:tcPr>
                  <w:tcW w:w="1388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b/>
                      <w:lang w:val="ka-GE" w:eastAsia="ka-GE"/>
                    </w:rPr>
                  </w:pPr>
                  <w:r w:rsidRPr="004137DA">
                    <w:rPr>
                      <w:b/>
                      <w:lang w:val="nn-NO" w:eastAsia="ka-GE"/>
                    </w:rPr>
                    <w:t>332 414 (37 610)</w:t>
                  </w:r>
                </w:p>
              </w:tc>
              <w:tc>
                <w:tcPr>
                  <w:tcW w:w="1562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131 715</w:t>
                  </w:r>
                </w:p>
                <w:p w:rsidR="004137DA" w:rsidRPr="003043D2" w:rsidRDefault="004137DA" w:rsidP="004137DA">
                  <w:pPr>
                    <w:pStyle w:val="NoSpacing"/>
                    <w:rPr>
                      <w:lang w:val="nn-NO"/>
                    </w:rPr>
                  </w:pPr>
                  <w:r w:rsidRPr="003043D2">
                    <w:rPr>
                      <w:lang w:val="nn-NO"/>
                    </w:rPr>
                    <w:t>(13 051)</w:t>
                  </w:r>
                </w:p>
              </w:tc>
              <w:tc>
                <w:tcPr>
                  <w:tcW w:w="1759" w:type="dxa"/>
                  <w:shd w:val="clear" w:color="auto" w:fill="auto"/>
                </w:tcPr>
                <w:p w:rsidR="004137DA" w:rsidRPr="003043D2" w:rsidRDefault="004137DA" w:rsidP="004137DA">
                  <w:pPr>
                    <w:pStyle w:val="NoSpacing"/>
                    <w:rPr>
                      <w:lang w:val="ka-GE"/>
                    </w:rPr>
                  </w:pPr>
                  <w:r w:rsidRPr="003043D2">
                    <w:rPr>
                      <w:lang w:val="nn-NO"/>
                    </w:rPr>
                    <w:t>1 086 346 (121 060</w:t>
                  </w:r>
                  <w:r w:rsidRPr="003043D2">
                    <w:rPr>
                      <w:lang w:val="ka-GE"/>
                    </w:rPr>
                    <w:t>)</w:t>
                  </w:r>
                </w:p>
              </w:tc>
            </w:tr>
          </w:tbl>
          <w:p w:rsidR="004137DA" w:rsidRDefault="004137DA" w:rsidP="00C23A65">
            <w:pPr>
              <w:spacing w:line="240" w:lineRule="auto"/>
              <w:rPr>
                <w:rFonts w:ascii="Arial" w:hAnsi="Arial" w:cs="Arial"/>
                <w:sz w:val="18"/>
                <w:szCs w:val="18"/>
                <w:lang w:val="nn-NO"/>
              </w:rPr>
            </w:pPr>
          </w:p>
          <w:p w:rsidR="004137DA" w:rsidRPr="00013C04" w:rsidRDefault="004137DA" w:rsidP="004137DA">
            <w:pPr>
              <w:jc w:val="both"/>
              <w:rPr>
                <w:rFonts w:ascii="Sylfaen" w:hAnsi="Sylfaen"/>
                <w:lang w:val="ka-GE"/>
              </w:rPr>
            </w:pPr>
            <w:r w:rsidRPr="00D77014">
              <w:rPr>
                <w:rFonts w:ascii="Sylfaen" w:eastAsia="Times New Roman" w:hAnsi="Sylfaen"/>
                <w:bCs/>
                <w:color w:val="000000"/>
                <w:sz w:val="16"/>
                <w:lang w:val="ka-GE" w:eastAsia="ka-GE"/>
              </w:rPr>
              <w:t>*1125 ევრო ყოველთვიურად საშემოსავლო გადასახადის ჩათვ</w:t>
            </w:r>
            <w:r>
              <w:rPr>
                <w:rFonts w:ascii="Sylfaen" w:eastAsia="Times New Roman" w:hAnsi="Sylfaen"/>
                <w:bCs/>
                <w:color w:val="000000"/>
                <w:sz w:val="16"/>
                <w:lang w:val="ka-GE" w:eastAsia="ka-GE"/>
              </w:rPr>
              <w:t>ლით (900 ევრო ხელზე ასაღები) **</w:t>
            </w:r>
            <w:r w:rsidRPr="00D77014">
              <w:rPr>
                <w:rFonts w:ascii="Sylfaen" w:eastAsia="Times New Roman" w:hAnsi="Sylfaen"/>
                <w:bCs/>
                <w:color w:val="000000"/>
                <w:sz w:val="16"/>
                <w:lang w:val="ka-GE" w:eastAsia="ka-GE"/>
              </w:rPr>
              <w:t>ქვეპუნქტი განსაზღვრულია ბიუჯეტის ფარგლებში გაუთვალისწინებელი ხარჯებისთვის.</w:t>
            </w:r>
            <w:r w:rsidRPr="004137DA">
              <w:rPr>
                <w:rFonts w:ascii="Sylfaen" w:eastAsia="Times New Roman" w:hAnsi="Sylfaen"/>
                <w:bCs/>
                <w:color w:val="000000"/>
                <w:sz w:val="16"/>
                <w:lang w:val="nn-NO" w:eastAsia="ka-GE"/>
              </w:rPr>
              <w:t>***</w:t>
            </w:r>
            <w:r>
              <w:rPr>
                <w:rFonts w:ascii="Sylfaen" w:eastAsia="Times New Roman" w:hAnsi="Sylfaen"/>
                <w:bCs/>
                <w:color w:val="000000"/>
                <w:sz w:val="16"/>
                <w:lang w:val="ka-GE" w:eastAsia="ka-GE"/>
              </w:rPr>
              <w:t>გაცვლითი კურსი 2020 წლის ბიუჯეტისთვის 12.11.2019-ის მიხედვით</w:t>
            </w: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Default="00C23A65" w:rsidP="00C23A65">
            <w:pPr>
              <w:spacing w:line="240" w:lineRule="auto"/>
              <w:rPr>
                <w:rFonts w:ascii="Arial" w:hAnsi="Arial" w:cs="Arial"/>
                <w:lang w:val="nn-NO"/>
              </w:rPr>
            </w:pPr>
          </w:p>
          <w:p w:rsidR="00C23A65" w:rsidRPr="004137DA" w:rsidRDefault="004137DA" w:rsidP="00C23A65">
            <w:pPr>
              <w:spacing w:line="276" w:lineRule="auto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პატივისცემით.</w:t>
            </w:r>
          </w:p>
          <w:p w:rsidR="00C23A65" w:rsidRPr="004137DA" w:rsidRDefault="00C23A65" w:rsidP="00C23A6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nn-NO"/>
              </w:rPr>
            </w:pPr>
          </w:p>
          <w:p w:rsidR="00C23A65" w:rsidRPr="004137DA" w:rsidRDefault="00F35D74" w:rsidP="00C23A65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ტრინე ანდრიასენი</w:t>
            </w:r>
            <w:r w:rsidR="00C23A65" w:rsidRPr="004137DA">
              <w:rPr>
                <w:rFonts w:ascii="Arial" w:hAnsi="Arial" w:cs="Arial"/>
                <w:sz w:val="22"/>
                <w:szCs w:val="22"/>
                <w:lang w:val="nn-NO"/>
              </w:rPr>
              <w:tab/>
            </w:r>
            <w:r w:rsidR="00C23A65" w:rsidRPr="004137DA">
              <w:rPr>
                <w:rFonts w:ascii="Arial" w:hAnsi="Arial" w:cs="Arial"/>
                <w:sz w:val="22"/>
                <w:szCs w:val="22"/>
                <w:lang w:val="nn-NO"/>
              </w:rPr>
              <w:tab/>
            </w:r>
            <w:r w:rsidR="00C23A65" w:rsidRPr="004137DA">
              <w:rPr>
                <w:rFonts w:ascii="Arial" w:hAnsi="Arial" w:cs="Arial"/>
                <w:sz w:val="22"/>
                <w:szCs w:val="22"/>
                <w:lang w:val="nn-NO"/>
              </w:rPr>
              <w:tab/>
            </w:r>
          </w:p>
          <w:p w:rsidR="00C23A65" w:rsidRPr="004137DA" w:rsidRDefault="00F35D74" w:rsidP="00D61300">
            <w:pPr>
              <w:spacing w:line="276" w:lineRule="auto"/>
              <w:jc w:val="both"/>
              <w:rPr>
                <w:rFonts w:ascii="Arial" w:hAnsi="Arial" w:cs="Arial"/>
                <w:b/>
                <w:sz w:val="16"/>
                <w:szCs w:val="16"/>
                <w:lang w:val="nn-NO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პროექტის ადმინისტრატორი</w:t>
            </w:r>
            <w:r w:rsidR="00C23A65" w:rsidRPr="004137DA">
              <w:rPr>
                <w:rFonts w:ascii="Arial" w:hAnsi="Arial" w:cs="Arial"/>
                <w:sz w:val="22"/>
                <w:szCs w:val="22"/>
                <w:lang w:val="nn-NO"/>
              </w:rPr>
              <w:tab/>
            </w:r>
            <w:r w:rsidR="00C23A65" w:rsidRPr="004137DA">
              <w:rPr>
                <w:rFonts w:ascii="Arial" w:hAnsi="Arial" w:cs="Arial"/>
                <w:sz w:val="22"/>
                <w:szCs w:val="22"/>
                <w:lang w:val="nn-NO"/>
              </w:rPr>
              <w:tab/>
            </w:r>
            <w:r w:rsidR="00C23A65" w:rsidRPr="004137DA">
              <w:rPr>
                <w:rFonts w:ascii="Arial" w:hAnsi="Arial" w:cs="Arial"/>
                <w:sz w:val="22"/>
                <w:szCs w:val="22"/>
                <w:lang w:val="nn-NO"/>
              </w:rPr>
              <w:tab/>
            </w:r>
            <w:r w:rsidR="00C23A65" w:rsidRPr="004137DA">
              <w:rPr>
                <w:rFonts w:ascii="Arial" w:hAnsi="Arial" w:cs="Arial"/>
                <w:sz w:val="22"/>
                <w:szCs w:val="22"/>
                <w:lang w:val="nn-NO"/>
              </w:rPr>
              <w:tab/>
            </w:r>
          </w:p>
        </w:tc>
      </w:tr>
    </w:tbl>
    <w:p w:rsidR="00C23A65" w:rsidRPr="004137DA" w:rsidRDefault="00C23A65" w:rsidP="00D90D04">
      <w:pPr>
        <w:spacing w:line="240" w:lineRule="auto"/>
        <w:rPr>
          <w:rFonts w:ascii="Sylfaen" w:hAnsi="Sylfaen" w:cs="Arial"/>
          <w:sz w:val="16"/>
          <w:szCs w:val="16"/>
          <w:lang w:val="ka-GE"/>
        </w:rPr>
      </w:pPr>
    </w:p>
    <w:sectPr w:rsidR="00C23A65" w:rsidRPr="004137DA" w:rsidSect="001776DD">
      <w:footerReference w:type="default" r:id="rId8"/>
      <w:headerReference w:type="first" r:id="rId9"/>
      <w:footerReference w:type="first" r:id="rId10"/>
      <w:pgSz w:w="11900" w:h="16840"/>
      <w:pgMar w:top="771" w:right="1616" w:bottom="1418" w:left="1616" w:header="425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6D5" w:rsidRDefault="00E306D5" w:rsidP="00532697">
      <w:r>
        <w:separator/>
      </w:r>
    </w:p>
  </w:endnote>
  <w:endnote w:type="continuationSeparator" w:id="0">
    <w:p w:rsidR="00E306D5" w:rsidRDefault="00E306D5" w:rsidP="0053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 SmBd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Light">
    <w:altName w:val="Arial"/>
    <w:charset w:val="00"/>
    <w:family w:val="swiss"/>
    <w:pitch w:val="variable"/>
    <w:sig w:usb0="00000001" w:usb1="4000205B" w:usb2="00000028" w:usb3="00000000" w:csb0="0000019F" w:csb1="00000000"/>
  </w:font>
  <w:font w:name="Open Sans Semibold">
    <w:altName w:val="Arial"/>
    <w:charset w:val="00"/>
    <w:family w:val="swiss"/>
    <w:pitch w:val="variable"/>
    <w:sig w:usb0="00000001" w:usb1="4000205B" w:usb2="00000028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leftFromText="141" w:rightFromText="141" w:vertAnchor="page" w:horzAnchor="page" w:tblpX="1545" w:tblpY="155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72"/>
      <w:gridCol w:w="1996"/>
    </w:tblGrid>
    <w:tr w:rsidR="00344219" w:rsidRPr="00DD2525" w:rsidTr="00FC7706">
      <w:trPr>
        <w:trHeight w:val="693"/>
      </w:trPr>
      <w:tc>
        <w:tcPr>
          <w:tcW w:w="7196" w:type="dxa"/>
          <w:vAlign w:val="bottom"/>
        </w:tcPr>
        <w:p w:rsidR="00344219" w:rsidRPr="00D73D46" w:rsidRDefault="00344219" w:rsidP="00867A80">
          <w:pPr>
            <w:rPr>
              <w:rFonts w:ascii="Arial" w:hAnsi="Arial" w:cs="Arial"/>
              <w:sz w:val="16"/>
              <w:szCs w:val="16"/>
              <w:lang w:val="nn-NO"/>
            </w:rPr>
          </w:pPr>
          <w:r>
            <w:rPr>
              <w:rFonts w:ascii="Arial" w:hAnsi="Arial" w:cs="Arial"/>
              <w:sz w:val="16"/>
              <w:szCs w:val="16"/>
              <w:lang w:val="nn-NO"/>
            </w:rPr>
            <w:t xml:space="preserve">UiT </w:t>
          </w:r>
          <w:r>
            <w:rPr>
              <w:rFonts w:ascii="Arial" w:hAnsi="Arial" w:cs="Arial"/>
              <w:b/>
              <w:color w:val="59BEC9"/>
              <w:sz w:val="16"/>
              <w:szCs w:val="16"/>
              <w:lang w:val="nn-NO"/>
            </w:rPr>
            <w:t>/</w:t>
          </w:r>
          <w:r>
            <w:rPr>
              <w:rFonts w:ascii="Arial" w:hAnsi="Arial" w:cs="Arial"/>
              <w:sz w:val="16"/>
              <w:szCs w:val="16"/>
              <w:lang w:val="nn-NO"/>
            </w:rPr>
            <w:t xml:space="preserve"> PO Box</w:t>
          </w:r>
          <w:r w:rsidRPr="00D73D46">
            <w:rPr>
              <w:rFonts w:ascii="Arial" w:hAnsi="Arial" w:cs="Arial"/>
              <w:sz w:val="16"/>
              <w:szCs w:val="16"/>
              <w:lang w:val="nn-NO"/>
            </w:rPr>
            <w:t xml:space="preserve"> 6050 Langnes, N</w:t>
          </w:r>
          <w:r>
            <w:rPr>
              <w:rFonts w:ascii="Arial" w:hAnsi="Arial" w:cs="Arial"/>
              <w:sz w:val="16"/>
              <w:szCs w:val="16"/>
              <w:lang w:val="nn-NO"/>
            </w:rPr>
            <w:t>O</w:t>
          </w:r>
          <w:r w:rsidRPr="00D73D46">
            <w:rPr>
              <w:rFonts w:ascii="Arial" w:hAnsi="Arial" w:cs="Arial"/>
              <w:sz w:val="16"/>
              <w:szCs w:val="16"/>
              <w:lang w:val="nn-NO"/>
            </w:rPr>
            <w:t xml:space="preserve">-9037 Tromsø </w:t>
          </w:r>
          <w:r w:rsidRPr="00D73D46">
            <w:rPr>
              <w:rFonts w:ascii="Arial" w:hAnsi="Arial" w:cs="Arial"/>
              <w:b/>
              <w:color w:val="59BEC9"/>
              <w:sz w:val="16"/>
              <w:szCs w:val="16"/>
              <w:lang w:val="nn-NO"/>
            </w:rPr>
            <w:t>/</w:t>
          </w:r>
          <w:r w:rsidRPr="00D73D46">
            <w:rPr>
              <w:rFonts w:ascii="Arial" w:hAnsi="Arial" w:cs="Arial"/>
              <w:sz w:val="16"/>
              <w:szCs w:val="16"/>
              <w:lang w:val="nn-NO"/>
            </w:rPr>
            <w:t xml:space="preserve"> 77 64 40 00 </w:t>
          </w:r>
          <w:r w:rsidRPr="00D73D46">
            <w:rPr>
              <w:rFonts w:ascii="Arial" w:hAnsi="Arial" w:cs="Arial"/>
              <w:b/>
              <w:color w:val="59BEC9"/>
              <w:sz w:val="16"/>
              <w:szCs w:val="16"/>
              <w:lang w:val="nn-NO"/>
            </w:rPr>
            <w:t>/</w:t>
          </w:r>
          <w:r w:rsidRPr="00D73D46">
            <w:rPr>
              <w:rFonts w:ascii="Arial" w:hAnsi="Arial" w:cs="Arial"/>
              <w:sz w:val="16"/>
              <w:szCs w:val="16"/>
              <w:lang w:val="nn-NO"/>
            </w:rPr>
            <w:t xml:space="preserve">  postmottak@uit.no </w:t>
          </w:r>
          <w:r w:rsidRPr="00D73D46">
            <w:rPr>
              <w:rFonts w:ascii="Arial" w:hAnsi="Arial" w:cs="Arial"/>
              <w:color w:val="59BEC9"/>
              <w:sz w:val="16"/>
              <w:szCs w:val="16"/>
              <w:lang w:val="nn-NO"/>
            </w:rPr>
            <w:t>/</w:t>
          </w:r>
          <w:r w:rsidRPr="00D73D46">
            <w:rPr>
              <w:rFonts w:ascii="Arial" w:hAnsi="Arial" w:cs="Arial"/>
              <w:sz w:val="16"/>
              <w:szCs w:val="16"/>
              <w:lang w:val="nn-NO"/>
            </w:rPr>
            <w:t xml:space="preserve"> uit.no</w:t>
          </w:r>
        </w:p>
      </w:tc>
      <w:tc>
        <w:tcPr>
          <w:tcW w:w="2169" w:type="dxa"/>
          <w:vAlign w:val="bottom"/>
        </w:tcPr>
        <w:p w:rsidR="00344219" w:rsidRPr="00DD2525" w:rsidRDefault="00344219" w:rsidP="00FC7706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DD2525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DD2525">
            <w:rPr>
              <w:rStyle w:val="PageNumber"/>
              <w:rFonts w:ascii="Arial" w:hAnsi="Arial" w:cs="Arial"/>
              <w:sz w:val="16"/>
              <w:szCs w:val="16"/>
            </w:rPr>
            <w:instrText xml:space="preserve"> PAGE </w:instrText>
          </w:r>
          <w:r w:rsidRPr="00DD2525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="004137DA">
            <w:rPr>
              <w:rStyle w:val="PageNumber"/>
              <w:rFonts w:ascii="Arial" w:hAnsi="Arial" w:cs="Arial"/>
              <w:noProof/>
              <w:sz w:val="16"/>
              <w:szCs w:val="16"/>
            </w:rPr>
            <w:t>2</w:t>
          </w:r>
          <w:r w:rsidRPr="00DD2525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344219" w:rsidRPr="00DD2525" w:rsidRDefault="00344219" w:rsidP="00BB2780">
    <w:pPr>
      <w:pStyle w:val="Footer"/>
      <w:tabs>
        <w:tab w:val="clear" w:pos="4703"/>
        <w:tab w:val="clear" w:pos="9406"/>
        <w:tab w:val="left" w:pos="1627"/>
      </w:tabs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leftFromText="141" w:rightFromText="141" w:vertAnchor="page" w:horzAnchor="page" w:tblpX="1545" w:tblpY="15531"/>
      <w:tblW w:w="95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338"/>
      <w:gridCol w:w="2236"/>
    </w:tblGrid>
    <w:tr w:rsidR="00344219" w:rsidRPr="00DB2261" w:rsidTr="00F312EC">
      <w:trPr>
        <w:trHeight w:val="693"/>
      </w:trPr>
      <w:tc>
        <w:tcPr>
          <w:tcW w:w="7338" w:type="dxa"/>
          <w:vAlign w:val="bottom"/>
        </w:tcPr>
        <w:p w:rsidR="00344219" w:rsidRPr="00867A80" w:rsidRDefault="00344219" w:rsidP="00E46964">
          <w:pPr>
            <w:rPr>
              <w:lang w:val="nn-NO"/>
            </w:rPr>
          </w:pPr>
          <w:r>
            <w:rPr>
              <w:rFonts w:ascii="Arial" w:hAnsi="Arial" w:cs="Arial"/>
              <w:sz w:val="16"/>
              <w:szCs w:val="16"/>
              <w:lang w:val="nn-NO"/>
            </w:rPr>
            <w:t>PO Box</w:t>
          </w:r>
          <w:r w:rsidRPr="00867A80">
            <w:rPr>
              <w:rFonts w:ascii="Arial" w:hAnsi="Arial" w:cs="Arial"/>
              <w:sz w:val="16"/>
              <w:szCs w:val="16"/>
              <w:lang w:val="nn-NO"/>
            </w:rPr>
            <w:t xml:space="preserve"> 6050 Langnes, NO-9037 Tromsø </w:t>
          </w:r>
          <w:r w:rsidRPr="00867A80">
            <w:rPr>
              <w:rFonts w:ascii="Arial" w:hAnsi="Arial" w:cs="Arial"/>
              <w:b/>
              <w:color w:val="59BEC9"/>
              <w:sz w:val="16"/>
              <w:szCs w:val="16"/>
              <w:lang w:val="nn-NO"/>
            </w:rPr>
            <w:t>/</w:t>
          </w:r>
          <w:r w:rsidRPr="00867A80">
            <w:rPr>
              <w:rFonts w:ascii="Arial" w:hAnsi="Arial" w:cs="Arial"/>
              <w:sz w:val="16"/>
              <w:szCs w:val="16"/>
              <w:lang w:val="nn-NO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val="nn-NO"/>
            </w:rPr>
            <w:t xml:space="preserve">+47 </w:t>
          </w:r>
          <w:r w:rsidRPr="00867A80">
            <w:rPr>
              <w:rFonts w:ascii="Arial" w:hAnsi="Arial" w:cs="Arial"/>
              <w:sz w:val="16"/>
              <w:szCs w:val="16"/>
              <w:lang w:val="nn-NO"/>
            </w:rPr>
            <w:t xml:space="preserve">77 64 40 00 </w:t>
          </w:r>
          <w:r w:rsidRPr="00867A80">
            <w:rPr>
              <w:rFonts w:ascii="Arial" w:hAnsi="Arial" w:cs="Arial"/>
              <w:b/>
              <w:color w:val="59BEC9"/>
              <w:sz w:val="16"/>
              <w:szCs w:val="16"/>
              <w:lang w:val="nn-NO"/>
            </w:rPr>
            <w:t>/</w:t>
          </w:r>
          <w:r>
            <w:rPr>
              <w:rFonts w:ascii="Arial" w:hAnsi="Arial" w:cs="Arial"/>
              <w:sz w:val="16"/>
              <w:szCs w:val="16"/>
              <w:lang w:val="nn-NO"/>
            </w:rPr>
            <w:t xml:space="preserve"> </w:t>
          </w:r>
          <w:r w:rsidR="00E46964">
            <w:rPr>
              <w:rFonts w:ascii="Arial" w:hAnsi="Arial" w:cs="Arial"/>
              <w:sz w:val="16"/>
              <w:szCs w:val="16"/>
              <w:lang w:val="nn-NO"/>
            </w:rPr>
            <w:t>trine.andreassen</w:t>
          </w:r>
          <w:r w:rsidRPr="00867A80">
            <w:rPr>
              <w:rFonts w:ascii="Arial" w:hAnsi="Arial" w:cs="Arial"/>
              <w:sz w:val="16"/>
              <w:szCs w:val="16"/>
              <w:lang w:val="nn-NO"/>
            </w:rPr>
            <w:t xml:space="preserve">@uit.no </w:t>
          </w:r>
          <w:r w:rsidRPr="00867A80">
            <w:rPr>
              <w:rFonts w:ascii="Arial" w:hAnsi="Arial" w:cs="Arial"/>
              <w:color w:val="59BEC9"/>
              <w:sz w:val="16"/>
              <w:szCs w:val="16"/>
              <w:lang w:val="nn-NO"/>
            </w:rPr>
            <w:t>/</w:t>
          </w:r>
          <w:r w:rsidRPr="00867A80">
            <w:rPr>
              <w:rFonts w:ascii="Arial" w:hAnsi="Arial" w:cs="Arial"/>
              <w:sz w:val="16"/>
              <w:szCs w:val="16"/>
              <w:lang w:val="nn-NO"/>
            </w:rPr>
            <w:t xml:space="preserve"> uit.no</w:t>
          </w:r>
        </w:p>
      </w:tc>
      <w:tc>
        <w:tcPr>
          <w:tcW w:w="2236" w:type="dxa"/>
          <w:vAlign w:val="bottom"/>
        </w:tcPr>
        <w:p w:rsidR="00344219" w:rsidRPr="00867A80" w:rsidRDefault="00344219" w:rsidP="00BB2780">
          <w:pPr>
            <w:pStyle w:val="Subtitle"/>
            <w:jc w:val="right"/>
            <w:rPr>
              <w:lang w:val="nn-NO"/>
            </w:rPr>
          </w:pPr>
        </w:p>
      </w:tc>
    </w:tr>
  </w:tbl>
  <w:p w:rsidR="00344219" w:rsidRPr="00867A80" w:rsidRDefault="00344219">
    <w:pPr>
      <w:pStyle w:val="Footer"/>
      <w:rPr>
        <w:rFonts w:ascii="Times New Roman" w:hAnsi="Times New Roman" w:cs="Times New Roman"/>
        <w:lang w:val="nn-NO"/>
      </w:rPr>
    </w:pPr>
    <w:r>
      <w:rPr>
        <w:noProof/>
        <w:lang w:eastAsia="en-US"/>
      </w:rPr>
      <w:drawing>
        <wp:anchor distT="0" distB="0" distL="114300" distR="114300" simplePos="0" relativeHeight="251664384" behindDoc="1" locked="0" layoutInCell="1" allowOverlap="1" wp14:anchorId="05778921" wp14:editId="55D45AA7">
          <wp:simplePos x="0" y="0"/>
          <wp:positionH relativeFrom="rightMargin">
            <wp:posOffset>-55245</wp:posOffset>
          </wp:positionH>
          <wp:positionV relativeFrom="bottomMargin">
            <wp:posOffset>-10634</wp:posOffset>
          </wp:positionV>
          <wp:extent cx="514350" cy="51435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iT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143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6D5" w:rsidRDefault="00E306D5" w:rsidP="00532697">
      <w:r>
        <w:separator/>
      </w:r>
    </w:p>
  </w:footnote>
  <w:footnote w:type="continuationSeparator" w:id="0">
    <w:p w:rsidR="00E306D5" w:rsidRDefault="00E306D5" w:rsidP="00532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19" w:rsidRPr="001C68C4" w:rsidRDefault="00344219" w:rsidP="00532697">
    <w:pPr>
      <w:pStyle w:val="Header"/>
      <w:rPr>
        <w:rFonts w:ascii="Times New Roman" w:hAnsi="Times New Roman" w:cs="Times New Roman"/>
      </w:rPr>
    </w:pPr>
    <w:r w:rsidRPr="001C68C4">
      <w:rPr>
        <w:rFonts w:ascii="Times New Roman" w:hAnsi="Times New Roman" w:cs="Times New Roman"/>
        <w:noProof/>
        <w:lang w:eastAsia="en-US"/>
      </w:rPr>
      <w:drawing>
        <wp:anchor distT="0" distB="0" distL="114300" distR="114300" simplePos="0" relativeHeight="251659264" behindDoc="1" locked="0" layoutInCell="1" allowOverlap="1" wp14:anchorId="66AFE280" wp14:editId="04912A5C">
          <wp:simplePos x="0" y="0"/>
          <wp:positionH relativeFrom="page">
            <wp:posOffset>319</wp:posOffset>
          </wp:positionH>
          <wp:positionV relativeFrom="page">
            <wp:posOffset>0</wp:posOffset>
          </wp:positionV>
          <wp:extent cx="7559361" cy="3855884"/>
          <wp:effectExtent l="0" t="0" r="381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kmaal_Ty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361" cy="38558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26F"/>
    <w:multiLevelType w:val="hybridMultilevel"/>
    <w:tmpl w:val="08423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604D"/>
    <w:multiLevelType w:val="hybridMultilevel"/>
    <w:tmpl w:val="4790CA0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B3"/>
    <w:rsid w:val="00004F76"/>
    <w:rsid w:val="00005455"/>
    <w:rsid w:val="00022D52"/>
    <w:rsid w:val="00030ABE"/>
    <w:rsid w:val="00036901"/>
    <w:rsid w:val="0006059D"/>
    <w:rsid w:val="000772AC"/>
    <w:rsid w:val="000B0E7B"/>
    <w:rsid w:val="000B7733"/>
    <w:rsid w:val="000D45ED"/>
    <w:rsid w:val="000F4586"/>
    <w:rsid w:val="000F5229"/>
    <w:rsid w:val="000F7985"/>
    <w:rsid w:val="00113C56"/>
    <w:rsid w:val="001776DD"/>
    <w:rsid w:val="001905DC"/>
    <w:rsid w:val="001A3250"/>
    <w:rsid w:val="001C4790"/>
    <w:rsid w:val="001C68C4"/>
    <w:rsid w:val="001C778D"/>
    <w:rsid w:val="001D3A02"/>
    <w:rsid w:val="001D7101"/>
    <w:rsid w:val="00245C16"/>
    <w:rsid w:val="00260822"/>
    <w:rsid w:val="00262C6E"/>
    <w:rsid w:val="00287220"/>
    <w:rsid w:val="002C6090"/>
    <w:rsid w:val="002D0464"/>
    <w:rsid w:val="00301236"/>
    <w:rsid w:val="0031002A"/>
    <w:rsid w:val="0034006F"/>
    <w:rsid w:val="00344219"/>
    <w:rsid w:val="0038287E"/>
    <w:rsid w:val="00393E0A"/>
    <w:rsid w:val="003C6695"/>
    <w:rsid w:val="003D0083"/>
    <w:rsid w:val="00401E3C"/>
    <w:rsid w:val="00401FA7"/>
    <w:rsid w:val="004124B0"/>
    <w:rsid w:val="0041349A"/>
    <w:rsid w:val="004137DA"/>
    <w:rsid w:val="00413C42"/>
    <w:rsid w:val="00426560"/>
    <w:rsid w:val="0044069E"/>
    <w:rsid w:val="0045010B"/>
    <w:rsid w:val="0046448C"/>
    <w:rsid w:val="00492800"/>
    <w:rsid w:val="00495A2A"/>
    <w:rsid w:val="004A2D9A"/>
    <w:rsid w:val="004A5B34"/>
    <w:rsid w:val="004C426E"/>
    <w:rsid w:val="004C4B2B"/>
    <w:rsid w:val="004D3D79"/>
    <w:rsid w:val="004D68D8"/>
    <w:rsid w:val="004E07ED"/>
    <w:rsid w:val="004F1B41"/>
    <w:rsid w:val="00532697"/>
    <w:rsid w:val="005431C7"/>
    <w:rsid w:val="00553602"/>
    <w:rsid w:val="00555E14"/>
    <w:rsid w:val="00564332"/>
    <w:rsid w:val="0056470C"/>
    <w:rsid w:val="00586758"/>
    <w:rsid w:val="005912A6"/>
    <w:rsid w:val="005933F7"/>
    <w:rsid w:val="00601E16"/>
    <w:rsid w:val="00604435"/>
    <w:rsid w:val="006076F1"/>
    <w:rsid w:val="0061171A"/>
    <w:rsid w:val="006562D5"/>
    <w:rsid w:val="00666803"/>
    <w:rsid w:val="00686D22"/>
    <w:rsid w:val="006B5C26"/>
    <w:rsid w:val="006B5F40"/>
    <w:rsid w:val="006D20FA"/>
    <w:rsid w:val="006E08E1"/>
    <w:rsid w:val="006E11B3"/>
    <w:rsid w:val="006E14B7"/>
    <w:rsid w:val="006F7505"/>
    <w:rsid w:val="00704B65"/>
    <w:rsid w:val="00713DBF"/>
    <w:rsid w:val="007276C0"/>
    <w:rsid w:val="00730B9B"/>
    <w:rsid w:val="00740E33"/>
    <w:rsid w:val="00750BF4"/>
    <w:rsid w:val="00773D82"/>
    <w:rsid w:val="00795440"/>
    <w:rsid w:val="00815F01"/>
    <w:rsid w:val="00824FF0"/>
    <w:rsid w:val="008454E5"/>
    <w:rsid w:val="00846CDF"/>
    <w:rsid w:val="008571CC"/>
    <w:rsid w:val="008573BD"/>
    <w:rsid w:val="00861E87"/>
    <w:rsid w:val="008662FA"/>
    <w:rsid w:val="00866CCA"/>
    <w:rsid w:val="008672B2"/>
    <w:rsid w:val="00867A80"/>
    <w:rsid w:val="00890F6C"/>
    <w:rsid w:val="008927A7"/>
    <w:rsid w:val="008B133D"/>
    <w:rsid w:val="008B70E5"/>
    <w:rsid w:val="008E1563"/>
    <w:rsid w:val="008E3592"/>
    <w:rsid w:val="008F383E"/>
    <w:rsid w:val="0091097A"/>
    <w:rsid w:val="00913787"/>
    <w:rsid w:val="00975DFF"/>
    <w:rsid w:val="009C502A"/>
    <w:rsid w:val="009C6A35"/>
    <w:rsid w:val="00A02316"/>
    <w:rsid w:val="00A203CD"/>
    <w:rsid w:val="00A619A1"/>
    <w:rsid w:val="00A63543"/>
    <w:rsid w:val="00A84C49"/>
    <w:rsid w:val="00A869A7"/>
    <w:rsid w:val="00A92724"/>
    <w:rsid w:val="00AB7ACC"/>
    <w:rsid w:val="00AC3B99"/>
    <w:rsid w:val="00AC6D2B"/>
    <w:rsid w:val="00B15690"/>
    <w:rsid w:val="00B20F1D"/>
    <w:rsid w:val="00B238C1"/>
    <w:rsid w:val="00B24A44"/>
    <w:rsid w:val="00B2693C"/>
    <w:rsid w:val="00B420AA"/>
    <w:rsid w:val="00B80514"/>
    <w:rsid w:val="00B92F1D"/>
    <w:rsid w:val="00BA3DCD"/>
    <w:rsid w:val="00BB2780"/>
    <w:rsid w:val="00BC0051"/>
    <w:rsid w:val="00BE4674"/>
    <w:rsid w:val="00C01C09"/>
    <w:rsid w:val="00C06C94"/>
    <w:rsid w:val="00C14359"/>
    <w:rsid w:val="00C176AE"/>
    <w:rsid w:val="00C23A65"/>
    <w:rsid w:val="00C243DC"/>
    <w:rsid w:val="00C306F2"/>
    <w:rsid w:val="00C83145"/>
    <w:rsid w:val="00C96085"/>
    <w:rsid w:val="00C975AE"/>
    <w:rsid w:val="00CD0360"/>
    <w:rsid w:val="00CE3964"/>
    <w:rsid w:val="00CF4D1E"/>
    <w:rsid w:val="00CF51B9"/>
    <w:rsid w:val="00CF7A57"/>
    <w:rsid w:val="00D00451"/>
    <w:rsid w:val="00D24E2C"/>
    <w:rsid w:val="00D26A22"/>
    <w:rsid w:val="00D547F4"/>
    <w:rsid w:val="00D61300"/>
    <w:rsid w:val="00D73F43"/>
    <w:rsid w:val="00D76E83"/>
    <w:rsid w:val="00D90D04"/>
    <w:rsid w:val="00D94947"/>
    <w:rsid w:val="00DA4D83"/>
    <w:rsid w:val="00DA7EAF"/>
    <w:rsid w:val="00DB2261"/>
    <w:rsid w:val="00DB5D04"/>
    <w:rsid w:val="00DD2525"/>
    <w:rsid w:val="00E101BD"/>
    <w:rsid w:val="00E2555F"/>
    <w:rsid w:val="00E306D5"/>
    <w:rsid w:val="00E35458"/>
    <w:rsid w:val="00E36A68"/>
    <w:rsid w:val="00E42D43"/>
    <w:rsid w:val="00E46964"/>
    <w:rsid w:val="00E72E5C"/>
    <w:rsid w:val="00E75BB9"/>
    <w:rsid w:val="00E964D3"/>
    <w:rsid w:val="00EB0E1C"/>
    <w:rsid w:val="00EB34AC"/>
    <w:rsid w:val="00EE71E3"/>
    <w:rsid w:val="00EF28C7"/>
    <w:rsid w:val="00F12179"/>
    <w:rsid w:val="00F215F1"/>
    <w:rsid w:val="00F30F12"/>
    <w:rsid w:val="00F312EC"/>
    <w:rsid w:val="00F343C5"/>
    <w:rsid w:val="00F35D74"/>
    <w:rsid w:val="00F3679D"/>
    <w:rsid w:val="00F40D23"/>
    <w:rsid w:val="00F47E85"/>
    <w:rsid w:val="00F618F0"/>
    <w:rsid w:val="00F94771"/>
    <w:rsid w:val="00FA1EE8"/>
    <w:rsid w:val="00FB5130"/>
    <w:rsid w:val="00FC66D4"/>
    <w:rsid w:val="00FC7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314B498-CBC8-4E2B-AEC9-6C6ACC3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9A7"/>
    <w:pPr>
      <w:spacing w:line="300" w:lineRule="atLeast"/>
    </w:pPr>
    <w:rPr>
      <w:rFonts w:ascii="Minion Pro" w:hAnsi="Minion Pro"/>
      <w:sz w:val="23"/>
    </w:rPr>
  </w:style>
  <w:style w:type="paragraph" w:styleId="Heading1">
    <w:name w:val="heading 1"/>
    <w:basedOn w:val="Normal"/>
    <w:next w:val="Normal"/>
    <w:link w:val="Heading1Char"/>
    <w:uiPriority w:val="9"/>
    <w:rsid w:val="00532697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5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586"/>
  </w:style>
  <w:style w:type="paragraph" w:styleId="Footer">
    <w:name w:val="footer"/>
    <w:basedOn w:val="Normal"/>
    <w:link w:val="FooterChar"/>
    <w:uiPriority w:val="99"/>
    <w:unhideWhenUsed/>
    <w:rsid w:val="000F45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586"/>
  </w:style>
  <w:style w:type="paragraph" w:styleId="BalloonText">
    <w:name w:val="Balloon Text"/>
    <w:basedOn w:val="Normal"/>
    <w:link w:val="BalloonTextChar"/>
    <w:uiPriority w:val="99"/>
    <w:semiHidden/>
    <w:unhideWhenUsed/>
    <w:rsid w:val="000F458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8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32697"/>
  </w:style>
  <w:style w:type="table" w:styleId="TableGrid">
    <w:name w:val="Table Grid"/>
    <w:basedOn w:val="TableNormal"/>
    <w:uiPriority w:val="59"/>
    <w:rsid w:val="00426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4265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character" w:styleId="SubtleEmphasis">
    <w:name w:val="Subtle Emphasis"/>
    <w:uiPriority w:val="19"/>
    <w:rsid w:val="00532697"/>
    <w:rPr>
      <w:i/>
      <w:iCs/>
      <w:color w:val="808080" w:themeColor="text1" w:themeTint="7F"/>
    </w:rPr>
  </w:style>
  <w:style w:type="character" w:styleId="Strong">
    <w:name w:val="Strong"/>
    <w:uiPriority w:val="22"/>
    <w:rsid w:val="00426560"/>
    <w:rPr>
      <w:b/>
      <w:bCs/>
    </w:rPr>
  </w:style>
  <w:style w:type="character" w:styleId="IntenseEmphasis">
    <w:name w:val="Intense Emphasis"/>
    <w:aliases w:val="Lorem ipsum"/>
    <w:uiPriority w:val="21"/>
    <w:rsid w:val="00532697"/>
    <w:rPr>
      <w:b/>
      <w:bCs/>
      <w:i/>
      <w:iCs/>
      <w:color w:val="4F81BD" w:themeColor="accent1"/>
    </w:rPr>
  </w:style>
  <w:style w:type="paragraph" w:styleId="Title">
    <w:name w:val="Title"/>
    <w:basedOn w:val="Heading1"/>
    <w:next w:val="Normal"/>
    <w:link w:val="TitleChar"/>
    <w:uiPriority w:val="10"/>
    <w:qFormat/>
    <w:rsid w:val="00A869A7"/>
    <w:pPr>
      <w:contextualSpacing/>
      <w:outlineLvl w:val="9"/>
    </w:pPr>
    <w:rPr>
      <w:rFonts w:ascii="Minion Pro SmBd" w:eastAsiaTheme="majorEastAsia" w:hAnsi="Minion Pro SmBd" w:cstheme="majorBidi"/>
      <w:color w:val="000000" w:themeColor="text1"/>
      <w:spacing w:val="5"/>
      <w:kern w:val="28"/>
      <w:sz w:val="2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869A7"/>
    <w:rPr>
      <w:rFonts w:ascii="Minion Pro SmBd" w:eastAsiaTheme="majorEastAsia" w:hAnsi="Minion Pro SmBd" w:cstheme="majorBidi"/>
      <w:color w:val="000000" w:themeColor="text1"/>
      <w:spacing w:val="5"/>
      <w:kern w:val="28"/>
      <w:sz w:val="26"/>
      <w:szCs w:val="52"/>
    </w:rPr>
  </w:style>
  <w:style w:type="paragraph" w:styleId="Subtitle">
    <w:name w:val="Subtitle"/>
    <w:aliases w:val="Open Sans Light"/>
    <w:basedOn w:val="Normal"/>
    <w:next w:val="Normal"/>
    <w:link w:val="SubtitleChar"/>
    <w:uiPriority w:val="11"/>
    <w:qFormat/>
    <w:rsid w:val="00A869A7"/>
    <w:pPr>
      <w:numPr>
        <w:ilvl w:val="1"/>
      </w:numPr>
      <w:spacing w:line="220" w:lineRule="exact"/>
    </w:pPr>
    <w:rPr>
      <w:rFonts w:ascii="Open Sans Light" w:eastAsiaTheme="majorEastAsia" w:hAnsi="Open Sans Light" w:cstheme="majorBidi"/>
      <w:iCs/>
      <w:color w:val="000000" w:themeColor="text1"/>
      <w:spacing w:val="15"/>
      <w:sz w:val="16"/>
    </w:rPr>
  </w:style>
  <w:style w:type="character" w:customStyle="1" w:styleId="SubtitleChar">
    <w:name w:val="Subtitle Char"/>
    <w:aliases w:val="Open Sans Light Char"/>
    <w:basedOn w:val="DefaultParagraphFont"/>
    <w:link w:val="Subtitle"/>
    <w:uiPriority w:val="11"/>
    <w:rsid w:val="00A869A7"/>
    <w:rPr>
      <w:rFonts w:ascii="Open Sans Light" w:eastAsiaTheme="majorEastAsia" w:hAnsi="Open Sans Light" w:cstheme="majorBidi"/>
      <w:iCs/>
      <w:color w:val="000000" w:themeColor="text1"/>
      <w:spacing w:val="15"/>
      <w:sz w:val="16"/>
    </w:rPr>
  </w:style>
  <w:style w:type="paragraph" w:styleId="Quote">
    <w:name w:val="Quote"/>
    <w:aliases w:val="Open Sans Bold"/>
    <w:basedOn w:val="Normal"/>
    <w:next w:val="Normal"/>
    <w:link w:val="QuoteChar"/>
    <w:uiPriority w:val="29"/>
    <w:qFormat/>
    <w:rsid w:val="00A869A7"/>
    <w:pPr>
      <w:spacing w:after="40" w:line="220" w:lineRule="exact"/>
    </w:pPr>
    <w:rPr>
      <w:rFonts w:ascii="Open Sans Semibold" w:hAnsi="Open Sans Semibold"/>
      <w:iCs/>
      <w:color w:val="000000" w:themeColor="text1"/>
      <w:sz w:val="16"/>
    </w:rPr>
  </w:style>
  <w:style w:type="character" w:customStyle="1" w:styleId="QuoteChar">
    <w:name w:val="Quote Char"/>
    <w:aliases w:val="Open Sans Bold Char"/>
    <w:basedOn w:val="DefaultParagraphFont"/>
    <w:link w:val="Quote"/>
    <w:uiPriority w:val="29"/>
    <w:rsid w:val="00A869A7"/>
    <w:rPr>
      <w:rFonts w:ascii="Open Sans Semibold" w:hAnsi="Open Sans Semibold"/>
      <w:iCs/>
      <w:color w:val="000000" w:themeColor="text1"/>
      <w:sz w:val="16"/>
    </w:rPr>
  </w:style>
  <w:style w:type="paragraph" w:styleId="IntenseQuote">
    <w:name w:val="Intense Quote"/>
    <w:basedOn w:val="Normal"/>
    <w:next w:val="Normal"/>
    <w:link w:val="IntenseQuoteChar"/>
    <w:uiPriority w:val="30"/>
    <w:rsid w:val="00A869A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9A7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A869A7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BB2780"/>
  </w:style>
  <w:style w:type="paragraph" w:customStyle="1" w:styleId="Tabell">
    <w:name w:val="Tabell"/>
    <w:basedOn w:val="Normal"/>
    <w:qFormat/>
    <w:rsid w:val="004D3D79"/>
    <w:pPr>
      <w:spacing w:line="240" w:lineRule="auto"/>
    </w:pPr>
    <w:rPr>
      <w:rFonts w:ascii="Myriad Pro" w:eastAsia="Calibri" w:hAnsi="Myriad Pro" w:cs="Times New Roman"/>
      <w:sz w:val="22"/>
      <w:szCs w:val="22"/>
      <w:lang w:val="nb-NO" w:eastAsia="en-US"/>
    </w:rPr>
  </w:style>
  <w:style w:type="paragraph" w:styleId="ListParagraph">
    <w:name w:val="List Paragraph"/>
    <w:basedOn w:val="Normal"/>
    <w:uiPriority w:val="34"/>
    <w:qFormat/>
    <w:rsid w:val="004124B0"/>
    <w:pPr>
      <w:ind w:left="720"/>
      <w:contextualSpacing/>
    </w:pPr>
  </w:style>
  <w:style w:type="paragraph" w:styleId="NoSpacing">
    <w:name w:val="No Spacing"/>
    <w:uiPriority w:val="1"/>
    <w:qFormat/>
    <w:rsid w:val="004137DA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796478-B03D-4D1F-8ADC-D14DCFF4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UiT – Norges arktiske universitet</Company>
  <LinksUpToDate>false</LinksUpToDate>
  <CharactersWithSpaces>1654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Maia Zhordania</cp:lastModifiedBy>
  <cp:revision>2</cp:revision>
  <cp:lastPrinted>2017-03-20T10:36:00Z</cp:lastPrinted>
  <dcterms:created xsi:type="dcterms:W3CDTF">2020-02-18T06:25:00Z</dcterms:created>
  <dcterms:modified xsi:type="dcterms:W3CDTF">2020-02-18T06:25:00Z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rgeDataFile">
    <vt:lpwstr>\\homer.uit.no\lhs000\ephorte\313335_DOCX.XML</vt:lpwstr>
  </property>
  <property fmtid="{D5CDD505-2E9C-101B-9397-08002B2CF9AE}" pid="3" name="CheckInType">
    <vt:lpwstr>FromApplication</vt:lpwstr>
  </property>
  <property fmtid="{D5CDD505-2E9C-101B-9397-08002B2CF9AE}" pid="4" name="CheckInDocForm">
    <vt:lpwstr>http://ephorte.uit.no/ePhorteWeb/shared/aspx/Default/CheckInDocForm.aspx</vt:lpwstr>
  </property>
  <property fmtid="{D5CDD505-2E9C-101B-9397-08002B2CF9AE}" pid="5" name="DokType">
    <vt:lpwstr>U</vt:lpwstr>
  </property>
  <property fmtid="{D5CDD505-2E9C-101B-9397-08002B2CF9AE}" pid="6" name="DokID">
    <vt:i4>315630</vt:i4>
  </property>
  <property fmtid="{D5CDD505-2E9C-101B-9397-08002B2CF9AE}" pid="7" name="Versjon">
    <vt:i4>1</vt:i4>
  </property>
  <property fmtid="{D5CDD505-2E9C-101B-9397-08002B2CF9AE}" pid="8" name="Variant">
    <vt:lpwstr>P</vt:lpwstr>
  </property>
  <property fmtid="{D5CDD505-2E9C-101B-9397-08002B2CF9AE}" pid="9" name="OpenMode">
    <vt:lpwstr>NewDoc</vt:lpwstr>
  </property>
  <property fmtid="{D5CDD505-2E9C-101B-9397-08002B2CF9AE}" pid="10" name="CurrentUrl">
    <vt:lpwstr/>
  </property>
  <property fmtid="{D5CDD505-2E9C-101B-9397-08002B2CF9AE}" pid="11" name="WindowName">
    <vt:lpwstr>rtop</vt:lpwstr>
  </property>
  <property fmtid="{D5CDD505-2E9C-101B-9397-08002B2CF9AE}" pid="12" name="FileName">
    <vt:lpwstr>%5c%5chomer.uit.no%5clhs000%5cephorte%5c313335.DOCX</vt:lpwstr>
  </property>
  <property fmtid="{D5CDD505-2E9C-101B-9397-08002B2CF9AE}" pid="13" name="LinkId">
    <vt:i4>196832</vt:i4>
  </property>
</Properties>
</file>